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EEC18"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专升本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调档函</w:t>
      </w:r>
    </w:p>
    <w:p w14:paraId="256D80C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C4F6D88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兹有学生：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，为我校与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大学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年普通高校专升本录取的全日制本科生，因升学（专升本）需从贵处调阅档案，特持函件，请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贵处</w:t>
      </w:r>
      <w:r>
        <w:rPr>
          <w:rFonts w:hint="eastAsia" w:ascii="仿宋_GB2312" w:hAnsi="仿宋_GB2312" w:eastAsia="仿宋_GB2312" w:cs="仿宋_GB2312"/>
          <w:sz w:val="32"/>
          <w:szCs w:val="32"/>
        </w:rPr>
        <w:t>给予办理调档手续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为感。（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档案密封后交由本人自提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将档案寄至江西省景德镇市浮梁县工美大道666号江西陶瓷工艺美术职业技术学院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tbl>
      <w:tblPr>
        <w:tblStyle w:val="4"/>
        <w:tblW w:w="9684" w:type="dxa"/>
        <w:tblInd w:w="-5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1"/>
        <w:gridCol w:w="2616"/>
        <w:gridCol w:w="1955"/>
        <w:gridCol w:w="1992"/>
      </w:tblGrid>
      <w:tr w14:paraId="0CBFA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1" w:type="dxa"/>
          </w:tcPr>
          <w:p w14:paraId="7450740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门</w:t>
            </w:r>
          </w:p>
        </w:tc>
        <w:tc>
          <w:tcPr>
            <w:tcW w:w="2616" w:type="dxa"/>
          </w:tcPr>
          <w:p w14:paraId="4BEC6F9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联合培养专业</w:t>
            </w:r>
          </w:p>
        </w:tc>
        <w:tc>
          <w:tcPr>
            <w:tcW w:w="1955" w:type="dxa"/>
          </w:tcPr>
          <w:p w14:paraId="71CD21F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联系人</w:t>
            </w:r>
          </w:p>
        </w:tc>
        <w:tc>
          <w:tcPr>
            <w:tcW w:w="1992" w:type="dxa"/>
          </w:tcPr>
          <w:p w14:paraId="748111D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联系电话</w:t>
            </w:r>
          </w:p>
        </w:tc>
      </w:tr>
      <w:tr w14:paraId="42EBB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1" w:type="dxa"/>
          </w:tcPr>
          <w:p w14:paraId="5EB52A15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创意设计学院</w:t>
            </w:r>
          </w:p>
        </w:tc>
        <w:tc>
          <w:tcPr>
            <w:tcW w:w="2616" w:type="dxa"/>
          </w:tcPr>
          <w:p w14:paraId="157B302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2" w:lineRule="atLeast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视觉传达设计</w:t>
            </w:r>
          </w:p>
        </w:tc>
        <w:tc>
          <w:tcPr>
            <w:tcW w:w="1955" w:type="dxa"/>
          </w:tcPr>
          <w:p w14:paraId="24C1E22F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许宋丽老师</w:t>
            </w:r>
          </w:p>
        </w:tc>
        <w:tc>
          <w:tcPr>
            <w:tcW w:w="1992" w:type="dxa"/>
          </w:tcPr>
          <w:p w14:paraId="1608649E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13807983264</w:t>
            </w:r>
          </w:p>
        </w:tc>
      </w:tr>
      <w:tr w14:paraId="70E32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1" w:type="dxa"/>
            <w:shd w:val="clear" w:color="auto" w:fill="auto"/>
            <w:vAlign w:val="center"/>
          </w:tcPr>
          <w:p w14:paraId="4F967D1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材料与智能制造学院</w:t>
            </w:r>
          </w:p>
        </w:tc>
        <w:tc>
          <w:tcPr>
            <w:tcW w:w="2616" w:type="dxa"/>
            <w:shd w:val="clear" w:color="auto" w:fill="auto"/>
            <w:vAlign w:val="top"/>
          </w:tcPr>
          <w:p w14:paraId="36B500B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无机非金属材料工程</w:t>
            </w:r>
          </w:p>
        </w:tc>
        <w:tc>
          <w:tcPr>
            <w:tcW w:w="1955" w:type="dxa"/>
            <w:shd w:val="clear" w:color="auto" w:fill="auto"/>
            <w:vAlign w:val="center"/>
          </w:tcPr>
          <w:p w14:paraId="40BC0EE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方媛老师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31C0171C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13979805622</w:t>
            </w:r>
          </w:p>
        </w:tc>
      </w:tr>
      <w:tr w14:paraId="33E69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1" w:type="dxa"/>
            <w:shd w:val="clear" w:color="auto" w:fill="auto"/>
            <w:vAlign w:val="top"/>
          </w:tcPr>
          <w:p w14:paraId="7AFE3660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现代服务学院</w:t>
            </w:r>
          </w:p>
        </w:tc>
        <w:tc>
          <w:tcPr>
            <w:tcW w:w="2616" w:type="dxa"/>
            <w:shd w:val="clear" w:color="auto" w:fill="auto"/>
            <w:vAlign w:val="top"/>
          </w:tcPr>
          <w:p w14:paraId="4BCDE8E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电子商务</w:t>
            </w:r>
          </w:p>
        </w:tc>
        <w:tc>
          <w:tcPr>
            <w:tcW w:w="1955" w:type="dxa"/>
            <w:shd w:val="clear" w:color="auto" w:fill="auto"/>
            <w:vAlign w:val="top"/>
          </w:tcPr>
          <w:p w14:paraId="312E6091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曹开林老师</w:t>
            </w:r>
          </w:p>
        </w:tc>
        <w:tc>
          <w:tcPr>
            <w:tcW w:w="1992" w:type="dxa"/>
            <w:shd w:val="clear" w:color="auto" w:fill="auto"/>
            <w:vAlign w:val="top"/>
          </w:tcPr>
          <w:p w14:paraId="416807BB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13407985758</w:t>
            </w:r>
          </w:p>
        </w:tc>
      </w:tr>
    </w:tbl>
    <w:p w14:paraId="46DAC19A"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注：本函件用于外校考入本校联合培养本科学生调取档案</w:t>
      </w:r>
    </w:p>
    <w:p w14:paraId="7C17759F">
      <w:pPr>
        <w:jc w:val="left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 xml:space="preserve">  </w:t>
      </w:r>
    </w:p>
    <w:p w14:paraId="7720C7F0">
      <w:pPr>
        <w:jc w:val="left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bookmarkStart w:id="0" w:name="_GoBack"/>
      <w:bookmarkEnd w:id="0"/>
    </w:p>
    <w:p w14:paraId="04180A8E">
      <w:pPr>
        <w:jc w:val="left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</w:p>
    <w:p w14:paraId="66874B9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4651375</wp:posOffset>
            </wp:positionH>
            <wp:positionV relativeFrom="page">
              <wp:posOffset>8503285</wp:posOffset>
            </wp:positionV>
            <wp:extent cx="1102995" cy="1096010"/>
            <wp:effectExtent l="0" t="0" r="1905" b="8890"/>
            <wp:wrapNone/>
            <wp:docPr id="1" name="图片 3" descr="微信图片_20211208113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微信图片_202112081137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2995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eastAsiaTheme="minorEastAsia"/>
          <w:sz w:val="28"/>
          <w:szCs w:val="28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江西陶瓷工艺美术职业技术学院</w:t>
      </w:r>
    </w:p>
    <w:p w14:paraId="4842E5D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生</w:t>
      </w:r>
      <w:r>
        <w:rPr>
          <w:rFonts w:hint="eastAsia" w:ascii="仿宋_GB2312" w:hAnsi="仿宋_GB2312" w:eastAsia="仿宋_GB2312" w:cs="仿宋_GB2312"/>
          <w:sz w:val="32"/>
          <w:szCs w:val="32"/>
        </w:rPr>
        <w:t>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作</w:t>
      </w:r>
      <w:r>
        <w:rPr>
          <w:rFonts w:hint="eastAsia" w:ascii="仿宋_GB2312" w:hAnsi="仿宋_GB2312" w:eastAsia="仿宋_GB2312" w:cs="仿宋_GB2312"/>
          <w:sz w:val="32"/>
          <w:szCs w:val="32"/>
        </w:rPr>
        <w:t>处</w:t>
      </w:r>
    </w:p>
    <w:p w14:paraId="334A2997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年    月    日</w:t>
      </w:r>
    </w:p>
    <w:sectPr>
      <w:pgSz w:w="11906" w:h="16838"/>
      <w:pgMar w:top="1157" w:right="1800" w:bottom="115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宋体-方正超大字符集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YwZDE3MTVjMTM5ZjgwNzJiNjA5Zjk5ZmM0MzgxZDYifQ=="/>
  </w:docVars>
  <w:rsids>
    <w:rsidRoot w:val="00C904DF"/>
    <w:rsid w:val="004D2600"/>
    <w:rsid w:val="00C745DB"/>
    <w:rsid w:val="00C904DF"/>
    <w:rsid w:val="00CF2D87"/>
    <w:rsid w:val="0838082E"/>
    <w:rsid w:val="0A331A9E"/>
    <w:rsid w:val="0CEF21FC"/>
    <w:rsid w:val="1F8B2887"/>
    <w:rsid w:val="23A81EB5"/>
    <w:rsid w:val="241F472D"/>
    <w:rsid w:val="2A461274"/>
    <w:rsid w:val="331C034D"/>
    <w:rsid w:val="43F8353D"/>
    <w:rsid w:val="469028DE"/>
    <w:rsid w:val="4B660DE5"/>
    <w:rsid w:val="4CBA6F5B"/>
    <w:rsid w:val="61E64710"/>
    <w:rsid w:val="693B715C"/>
    <w:rsid w:val="768F6200"/>
    <w:rsid w:val="7CC1276B"/>
    <w:rsid w:val="7D5C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FollowedHyperlink"/>
    <w:basedOn w:val="5"/>
    <w:qFormat/>
    <w:uiPriority w:val="0"/>
    <w:rPr>
      <w:color w:val="666666"/>
      <w:u w:val="none"/>
    </w:rPr>
  </w:style>
  <w:style w:type="character" w:styleId="7">
    <w:name w:val="Emphasis"/>
    <w:basedOn w:val="5"/>
    <w:qFormat/>
    <w:uiPriority w:val="0"/>
  </w:style>
  <w:style w:type="character" w:styleId="8">
    <w:name w:val="HTML Definition"/>
    <w:basedOn w:val="5"/>
    <w:qFormat/>
    <w:uiPriority w:val="0"/>
  </w:style>
  <w:style w:type="character" w:styleId="9">
    <w:name w:val="HTML Acronym"/>
    <w:basedOn w:val="5"/>
    <w:qFormat/>
    <w:uiPriority w:val="0"/>
  </w:style>
  <w:style w:type="character" w:styleId="10">
    <w:name w:val="HTML Variable"/>
    <w:basedOn w:val="5"/>
    <w:qFormat/>
    <w:uiPriority w:val="0"/>
  </w:style>
  <w:style w:type="character" w:styleId="11">
    <w:name w:val="Hyperlink"/>
    <w:basedOn w:val="5"/>
    <w:qFormat/>
    <w:uiPriority w:val="0"/>
    <w:rPr>
      <w:color w:val="666666"/>
      <w:u w:val="none"/>
    </w:rPr>
  </w:style>
  <w:style w:type="character" w:styleId="12">
    <w:name w:val="HTML Code"/>
    <w:basedOn w:val="5"/>
    <w:qFormat/>
    <w:uiPriority w:val="0"/>
    <w:rPr>
      <w:rFonts w:ascii="Courier New" w:hAnsi="Courier New"/>
      <w:sz w:val="20"/>
    </w:rPr>
  </w:style>
  <w:style w:type="character" w:styleId="13">
    <w:name w:val="HTML Cite"/>
    <w:basedOn w:val="5"/>
    <w:qFormat/>
    <w:uiPriority w:val="0"/>
  </w:style>
  <w:style w:type="character" w:customStyle="1" w:styleId="14">
    <w:name w:val="first-child"/>
    <w:basedOn w:val="5"/>
    <w:qFormat/>
    <w:uiPriority w:val="0"/>
  </w:style>
  <w:style w:type="character" w:customStyle="1" w:styleId="15">
    <w:name w:val="layui-this"/>
    <w:basedOn w:val="5"/>
    <w:qFormat/>
    <w:uiPriority w:val="0"/>
    <w:rPr>
      <w:bdr w:val="single" w:color="EEEEEE" w:sz="4" w:space="0"/>
      <w:shd w:val="clear" w:fill="FFFFFF"/>
    </w:rPr>
  </w:style>
  <w:style w:type="character" w:customStyle="1" w:styleId="16">
    <w:name w:val="hover16"/>
    <w:basedOn w:val="5"/>
    <w:qFormat/>
    <w:uiPriority w:val="0"/>
    <w:rPr>
      <w:color w:val="337AB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274</Words>
  <Characters>326</Characters>
  <Lines>2</Lines>
  <Paragraphs>1</Paragraphs>
  <TotalTime>6</TotalTime>
  <ScaleCrop>false</ScaleCrop>
  <LinksUpToDate>false</LinksUpToDate>
  <CharactersWithSpaces>516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2021-10-19T00:54:00Z</dcterms:created>
  <dc:creator>微软用户</dc:creator>
  <cp:lastModifiedBy>Administrator</cp:lastModifiedBy>
  <cp:lastPrinted>2022-09-01T02:10:00Z</cp:lastPrinted>
  <dcterms:modified xsi:type="dcterms:W3CDTF">2026-06-26T03:57:38Z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404C24CE35CB426DA72F47DCCB285ED6_13</vt:lpwstr>
  </property>
  <property fmtid="{D5CDD505-2E9C-101B-9397-08002B2CF9AE}" pid="4" name="KSOTemplateDocerSaveRecord">
    <vt:lpwstr>eyJoZGlkIjoiODJmMWRkOWY2ZDFhOWQzYjE5NDkzY2YxNDVkNTlkZWMifQ==</vt:lpwstr>
  </property>
</Properties>
</file>