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调档函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</w:t>
      </w:r>
      <w:r>
        <w:rPr>
          <w:rFonts w:asciiTheme="minorEastAsia" w:hAnsiTheme="minorEastAsia" w:eastAsiaTheme="minorEastAsia"/>
          <w:sz w:val="28"/>
          <w:szCs w:val="28"/>
          <w:u w:val="single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兹</w:t>
      </w:r>
      <w:r>
        <w:rPr>
          <w:rFonts w:asciiTheme="minorEastAsia" w:hAnsiTheme="minorEastAsia" w:eastAsiaTheme="minorEastAsia"/>
          <w:sz w:val="28"/>
          <w:szCs w:val="28"/>
        </w:rPr>
        <w:t>有学生：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，身份证</w:t>
      </w:r>
      <w:r>
        <w:rPr>
          <w:rFonts w:asciiTheme="minorEastAsia" w:hAnsiTheme="minorEastAsia" w:eastAsiaTheme="minorEastAsia"/>
          <w:sz w:val="28"/>
          <w:szCs w:val="28"/>
        </w:rPr>
        <w:t>号码：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，为</w:t>
      </w:r>
      <w:r>
        <w:rPr>
          <w:rFonts w:asciiTheme="minorEastAsia" w:hAnsiTheme="minorEastAsia" w:eastAsiaTheme="minorEastAsia"/>
          <w:sz w:val="28"/>
          <w:szCs w:val="28"/>
        </w:rPr>
        <w:t>我校</w:t>
      </w:r>
      <w:r>
        <w:rPr>
          <w:rFonts w:hint="eastAsia" w:asciiTheme="minorEastAsia" w:hAnsiTheme="minorEastAsia" w:eastAsiaTheme="minorEastAsia"/>
          <w:sz w:val="28"/>
          <w:szCs w:val="28"/>
        </w:rPr>
        <w:t>与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大学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8"/>
          <w:szCs w:val="28"/>
        </w:rPr>
        <w:t>年普通</w:t>
      </w:r>
      <w:r>
        <w:rPr>
          <w:rFonts w:asciiTheme="minorEastAsia" w:hAnsiTheme="minorEastAsia" w:eastAsiaTheme="minorEastAsia"/>
          <w:sz w:val="28"/>
          <w:szCs w:val="28"/>
        </w:rPr>
        <w:t>高校</w:t>
      </w:r>
      <w:r>
        <w:rPr>
          <w:rFonts w:hint="eastAsia" w:asciiTheme="minorEastAsia" w:hAnsiTheme="minorEastAsia" w:eastAsiaTheme="minorEastAsia"/>
          <w:sz w:val="28"/>
          <w:szCs w:val="28"/>
        </w:rPr>
        <w:t>专升本</w:t>
      </w:r>
      <w:r>
        <w:rPr>
          <w:rFonts w:asciiTheme="minorEastAsia" w:hAnsiTheme="minorEastAsia" w:eastAsiaTheme="minorEastAsia"/>
          <w:sz w:val="28"/>
          <w:szCs w:val="28"/>
        </w:rPr>
        <w:t>录取的全日制</w:t>
      </w:r>
      <w:r>
        <w:rPr>
          <w:rFonts w:hint="eastAsia" w:asciiTheme="minorEastAsia" w:hAnsiTheme="minorEastAsia" w:eastAsiaTheme="minorEastAsia"/>
          <w:sz w:val="28"/>
          <w:szCs w:val="28"/>
        </w:rPr>
        <w:t>本科生</w:t>
      </w:r>
      <w:r>
        <w:rPr>
          <w:rFonts w:asciiTheme="minorEastAsia" w:hAnsiTheme="minorEastAsia" w:eastAsia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因升学</w:t>
      </w:r>
      <w:r>
        <w:rPr>
          <w:rFonts w:asciiTheme="minorEastAsia" w:hAnsiTheme="minorEastAsia" w:eastAsia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/>
          <w:sz w:val="28"/>
          <w:szCs w:val="28"/>
        </w:rPr>
        <w:t>专</w:t>
      </w:r>
      <w:r>
        <w:rPr>
          <w:rFonts w:asciiTheme="minorEastAsia" w:hAnsiTheme="minorEastAsia" w:eastAsiaTheme="minorEastAsia"/>
          <w:sz w:val="28"/>
          <w:szCs w:val="28"/>
        </w:rPr>
        <w:t>升本）</w:t>
      </w:r>
      <w:r>
        <w:rPr>
          <w:rFonts w:hint="eastAsia" w:asciiTheme="minorEastAsia" w:hAnsiTheme="minorEastAsia" w:eastAsiaTheme="minorEastAsia"/>
          <w:sz w:val="28"/>
          <w:szCs w:val="28"/>
        </w:rPr>
        <w:t>需从</w:t>
      </w:r>
      <w:r>
        <w:rPr>
          <w:rFonts w:asciiTheme="minorEastAsia" w:hAnsiTheme="minorEastAsia" w:eastAsiaTheme="minorEastAsia"/>
          <w:sz w:val="28"/>
          <w:szCs w:val="28"/>
        </w:rPr>
        <w:t>贵处调阅档案，</w:t>
      </w:r>
      <w:r>
        <w:rPr>
          <w:rFonts w:hint="eastAsia" w:asciiTheme="minorEastAsia" w:hAnsiTheme="minorEastAsia" w:eastAsiaTheme="minorEastAsia"/>
          <w:sz w:val="28"/>
          <w:szCs w:val="28"/>
        </w:rPr>
        <w:t>特持函件</w:t>
      </w:r>
      <w:r>
        <w:rPr>
          <w:rFonts w:asciiTheme="minorEastAsia" w:hAnsiTheme="minorEastAsia" w:eastAsiaTheme="minorEastAsia"/>
          <w:sz w:val="28"/>
          <w:szCs w:val="28"/>
        </w:rPr>
        <w:t>，</w:t>
      </w:r>
      <w:r>
        <w:rPr>
          <w:rFonts w:hint="eastAsia" w:asciiTheme="minorEastAsia" w:hAnsiTheme="minorEastAsia" w:eastAsiaTheme="minorEastAsia"/>
          <w:sz w:val="28"/>
          <w:szCs w:val="28"/>
        </w:rPr>
        <w:t>请</w:t>
      </w:r>
      <w:r>
        <w:rPr>
          <w:rFonts w:asciiTheme="minorEastAsia" w:hAnsiTheme="minorEastAsia" w:eastAsiaTheme="minorEastAsia"/>
          <w:sz w:val="28"/>
          <w:szCs w:val="28"/>
        </w:rPr>
        <w:t>给予办理调档手续，</w:t>
      </w:r>
      <w:r>
        <w:rPr>
          <w:rFonts w:hint="eastAsia" w:asciiTheme="minorEastAsia" w:hAnsiTheme="minorEastAsia" w:eastAsiaTheme="minorEastAsia"/>
          <w:sz w:val="28"/>
          <w:szCs w:val="28"/>
        </w:rPr>
        <w:t>以便</w:t>
      </w:r>
      <w:r>
        <w:rPr>
          <w:rFonts w:asciiTheme="minorEastAsia" w:hAnsiTheme="minorEastAsia" w:eastAsiaTheme="minorEastAsia"/>
          <w:sz w:val="28"/>
          <w:szCs w:val="28"/>
        </w:rPr>
        <w:t>我们审查</w:t>
      </w:r>
      <w:r>
        <w:rPr>
          <w:rFonts w:hint="eastAsia" w:asciiTheme="minorEastAsia" w:hAnsiTheme="minorEastAsia" w:eastAsiaTheme="minorEastAsia"/>
          <w:sz w:val="28"/>
          <w:szCs w:val="28"/>
        </w:rPr>
        <w:t>。</w:t>
      </w:r>
      <w:r>
        <w:rPr>
          <w:rFonts w:asciiTheme="minorEastAsia" w:hAnsiTheme="minorEastAsia" w:eastAsiaTheme="minorEastAsia"/>
          <w:sz w:val="28"/>
          <w:szCs w:val="28"/>
        </w:rPr>
        <w:t>如</w:t>
      </w:r>
      <w:r>
        <w:rPr>
          <w:rFonts w:hint="eastAsia" w:asciiTheme="minorEastAsia" w:hAnsiTheme="minorEastAsia" w:eastAsiaTheme="minorEastAsia"/>
          <w:sz w:val="28"/>
          <w:szCs w:val="28"/>
        </w:rPr>
        <w:t>贵处</w:t>
      </w:r>
      <w:r>
        <w:rPr>
          <w:rFonts w:asciiTheme="minorEastAsia" w:hAnsiTheme="minorEastAsia" w:eastAsiaTheme="minorEastAsia"/>
          <w:sz w:val="28"/>
          <w:szCs w:val="28"/>
        </w:rPr>
        <w:t>允许，</w:t>
      </w:r>
      <w:r>
        <w:rPr>
          <w:rFonts w:hint="eastAsia" w:asciiTheme="minorEastAsia" w:hAnsiTheme="minorEastAsia" w:eastAsiaTheme="minorEastAsia"/>
          <w:sz w:val="28"/>
          <w:szCs w:val="28"/>
        </w:rPr>
        <w:t>请</w:t>
      </w:r>
      <w:r>
        <w:rPr>
          <w:rFonts w:asciiTheme="minorEastAsia" w:hAnsiTheme="minorEastAsia" w:eastAsiaTheme="minorEastAsia"/>
          <w:sz w:val="28"/>
          <w:szCs w:val="28"/>
        </w:rPr>
        <w:t>将档案密封</w:t>
      </w:r>
      <w:r>
        <w:rPr>
          <w:rFonts w:hint="eastAsia" w:asciiTheme="minorEastAsia" w:hAnsiTheme="minorEastAsia" w:eastAsiaTheme="minorEastAsia"/>
          <w:sz w:val="28"/>
          <w:szCs w:val="28"/>
        </w:rPr>
        <w:t>后</w:t>
      </w:r>
      <w:r>
        <w:rPr>
          <w:rFonts w:asciiTheme="minorEastAsia" w:hAnsiTheme="minorEastAsia" w:eastAsiaTheme="minorEastAsia"/>
          <w:sz w:val="28"/>
          <w:szCs w:val="28"/>
        </w:rPr>
        <w:t>交由</w:t>
      </w:r>
      <w:r>
        <w:rPr>
          <w:rFonts w:hint="eastAsia" w:asciiTheme="minorEastAsia" w:hAnsiTheme="minorEastAsia" w:eastAsiaTheme="minorEastAsia"/>
          <w:sz w:val="28"/>
          <w:szCs w:val="28"/>
        </w:rPr>
        <w:t>本人</w:t>
      </w:r>
      <w:r>
        <w:rPr>
          <w:rFonts w:asciiTheme="minorEastAsia" w:hAnsiTheme="minorEastAsia" w:eastAsiaTheme="minorEastAsia"/>
          <w:sz w:val="28"/>
          <w:szCs w:val="28"/>
        </w:rPr>
        <w:t>自提，</w:t>
      </w:r>
      <w:r>
        <w:rPr>
          <w:rFonts w:hint="eastAsia" w:asciiTheme="minorEastAsia" w:hAnsiTheme="minorEastAsia" w:eastAsiaTheme="minorEastAsia"/>
          <w:sz w:val="28"/>
          <w:szCs w:val="28"/>
        </w:rPr>
        <w:t>如</w:t>
      </w:r>
      <w:r>
        <w:rPr>
          <w:rFonts w:asciiTheme="minorEastAsia" w:hAnsiTheme="minorEastAsia" w:eastAsiaTheme="minorEastAsia"/>
          <w:sz w:val="28"/>
          <w:szCs w:val="28"/>
        </w:rPr>
        <w:t>不允许自提，</w:t>
      </w:r>
      <w:r>
        <w:rPr>
          <w:rFonts w:hint="eastAsia" w:asciiTheme="minorEastAsia" w:hAnsiTheme="minorEastAsia" w:eastAsiaTheme="minorEastAsia"/>
          <w:sz w:val="28"/>
          <w:szCs w:val="28"/>
        </w:rPr>
        <w:t>请将</w:t>
      </w:r>
      <w:r>
        <w:rPr>
          <w:rFonts w:asciiTheme="minorEastAsia" w:hAnsiTheme="minorEastAsia" w:eastAsiaTheme="minorEastAsia"/>
          <w:sz w:val="28"/>
          <w:szCs w:val="28"/>
        </w:rPr>
        <w:t>档案寄至</w:t>
      </w: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以</w:t>
      </w:r>
      <w:r>
        <w:rPr>
          <w:rFonts w:asciiTheme="minorEastAsia" w:hAnsiTheme="minorEastAsia" w:eastAsiaTheme="minorEastAsia"/>
          <w:sz w:val="28"/>
          <w:szCs w:val="28"/>
        </w:rPr>
        <w:t>下地址</w:t>
      </w:r>
      <w:r>
        <w:rPr>
          <w:rFonts w:hint="eastAsia" w:asciiTheme="minorEastAsia" w:hAnsiTheme="minorEastAsia" w:eastAsiaTheme="minorEastAsia"/>
          <w:sz w:val="28"/>
          <w:szCs w:val="28"/>
        </w:rPr>
        <w:t>为</w:t>
      </w:r>
      <w:r>
        <w:rPr>
          <w:rFonts w:asciiTheme="minorEastAsia" w:hAnsiTheme="minorEastAsia" w:eastAsiaTheme="minorEastAsia"/>
          <w:sz w:val="28"/>
          <w:szCs w:val="28"/>
        </w:rPr>
        <w:t>谢！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  <w:lang w:eastAsia="zh-CN"/>
        </w:rPr>
        <w:t>邮寄</w:t>
      </w:r>
      <w:r>
        <w:rPr>
          <w:rFonts w:hint="eastAsia" w:asciiTheme="minorEastAsia" w:hAnsiTheme="minorEastAsia" w:eastAsiaTheme="minorEastAsia"/>
          <w:sz w:val="28"/>
          <w:szCs w:val="28"/>
        </w:rPr>
        <w:t>地址</w:t>
      </w:r>
      <w:r>
        <w:rPr>
          <w:rFonts w:asciiTheme="minorEastAsia" w:hAnsiTheme="minorEastAsia" w:eastAsiaTheme="minorEastAsia"/>
          <w:sz w:val="28"/>
          <w:szCs w:val="28"/>
        </w:rPr>
        <w:t>：江西省景德镇市浮梁县工美大道</w:t>
      </w:r>
      <w:r>
        <w:rPr>
          <w:rFonts w:hint="eastAsia" w:asciiTheme="minorEastAsia" w:hAnsiTheme="minorEastAsia" w:eastAsiaTheme="minorEastAsia"/>
          <w:sz w:val="28"/>
          <w:szCs w:val="28"/>
        </w:rPr>
        <w:t>666号江西陶瓷工艺美术职业技术学院</w:t>
      </w:r>
    </w:p>
    <w:tbl>
      <w:tblPr>
        <w:tblStyle w:val="4"/>
        <w:tblW w:w="0" w:type="auto"/>
        <w:tblInd w:w="-8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2"/>
        <w:gridCol w:w="2616"/>
        <w:gridCol w:w="2224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  <w:t>部门</w:t>
            </w:r>
          </w:p>
        </w:tc>
        <w:tc>
          <w:tcPr>
            <w:tcW w:w="2616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  <w:t>联合培养专业</w:t>
            </w:r>
          </w:p>
        </w:tc>
        <w:tc>
          <w:tcPr>
            <w:tcW w:w="2224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2054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  <w:t>陶瓷艺术学院</w:t>
            </w:r>
          </w:p>
        </w:tc>
        <w:tc>
          <w:tcPr>
            <w:tcW w:w="26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ind w:left="0" w:right="0" w:firstLine="0"/>
              <w:jc w:val="center"/>
              <w:rPr>
                <w:rFonts w:asciiTheme="minorEastAsia" w:hAnsiTheme="minorEastAsia" w:eastAsiaTheme="minorEastAsia"/>
                <w:sz w:val="28"/>
                <w:szCs w:val="28"/>
                <w:vertAlign w:val="baseline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绘画（陶瓷绘画）</w:t>
            </w:r>
          </w:p>
        </w:tc>
        <w:tc>
          <w:tcPr>
            <w:tcW w:w="2224" w:type="dxa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</w:rPr>
              <w:t>任鑫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  <w:t>老师</w:t>
            </w:r>
          </w:p>
        </w:tc>
        <w:tc>
          <w:tcPr>
            <w:tcW w:w="2054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</w:rPr>
              <w:t>15171434487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  <w:t>设计艺术学院</w:t>
            </w:r>
          </w:p>
        </w:tc>
        <w:tc>
          <w:tcPr>
            <w:tcW w:w="26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ind w:left="0" w:right="0" w:firstLine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视觉传达设计</w:t>
            </w:r>
          </w:p>
        </w:tc>
        <w:tc>
          <w:tcPr>
            <w:tcW w:w="2224" w:type="dxa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  <w:t>许宋丽老师</w:t>
            </w:r>
          </w:p>
        </w:tc>
        <w:tc>
          <w:tcPr>
            <w:tcW w:w="2054" w:type="dxa"/>
          </w:tcPr>
          <w:p>
            <w:pPr>
              <w:rPr>
                <w:rFonts w:hint="default" w:asciiTheme="minorEastAsia" w:hAnsiTheme="minor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val="en-US" w:eastAsia="zh-CN"/>
              </w:rPr>
              <w:t>13807983264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  <w:vAlign w:val="top"/>
          </w:tcPr>
          <w:p>
            <w:pP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  <w:t>设计艺术学院</w:t>
            </w:r>
          </w:p>
        </w:tc>
        <w:tc>
          <w:tcPr>
            <w:tcW w:w="2616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ind w:left="0" w:right="0" w:firstLine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环境设计</w:t>
            </w:r>
          </w:p>
        </w:tc>
        <w:tc>
          <w:tcPr>
            <w:tcW w:w="2224" w:type="dxa"/>
            <w:vAlign w:val="top"/>
          </w:tcPr>
          <w:p>
            <w:pP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  <w:t>许宋丽老师</w:t>
            </w:r>
          </w:p>
        </w:tc>
        <w:tc>
          <w:tcPr>
            <w:tcW w:w="2054" w:type="dxa"/>
            <w:vAlign w:val="top"/>
          </w:tcPr>
          <w:p>
            <w:pP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val="en-US" w:eastAsia="zh-CN"/>
              </w:rPr>
              <w:t>13807983264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  <w:t>数字艺术学院</w:t>
            </w:r>
          </w:p>
        </w:tc>
        <w:tc>
          <w:tcPr>
            <w:tcW w:w="26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ind w:left="0" w:right="0" w:firstLine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动画</w:t>
            </w:r>
          </w:p>
        </w:tc>
        <w:tc>
          <w:tcPr>
            <w:tcW w:w="2224" w:type="dxa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</w:rPr>
              <w:t>李杨琳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  <w:t>老师</w:t>
            </w:r>
          </w:p>
        </w:tc>
        <w:tc>
          <w:tcPr>
            <w:tcW w:w="2054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</w:rPr>
              <w:t>13979850558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  <w:t>经济管理学院</w:t>
            </w:r>
          </w:p>
        </w:tc>
        <w:tc>
          <w:tcPr>
            <w:tcW w:w="2616" w:type="dxa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电子商务</w:t>
            </w:r>
          </w:p>
        </w:tc>
        <w:tc>
          <w:tcPr>
            <w:tcW w:w="2224" w:type="dxa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  <w:t>曹开林老师</w:t>
            </w:r>
          </w:p>
        </w:tc>
        <w:tc>
          <w:tcPr>
            <w:tcW w:w="2054" w:type="dxa"/>
          </w:tcPr>
          <w:p>
            <w:pPr>
              <w:rPr>
                <w:rFonts w:hint="default" w:asciiTheme="minorEastAsia" w:hAnsiTheme="minor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val="en-US" w:eastAsia="zh-CN"/>
              </w:rPr>
              <w:t>13407985758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72" w:type="dxa"/>
          </w:tcPr>
          <w:p>
            <w:pPr>
              <w:spacing w:line="360" w:lineRule="auto"/>
              <w:jc w:val="left"/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vertAlign w:val="baseline"/>
                <w:lang w:eastAsia="zh-CN"/>
              </w:rPr>
              <w:t>材料与机械工程学院</w:t>
            </w:r>
          </w:p>
        </w:tc>
        <w:tc>
          <w:tcPr>
            <w:tcW w:w="26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" w:lineRule="atLeast"/>
              <w:ind w:left="0" w:right="0" w:firstLine="0"/>
              <w:jc w:val="center"/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cs="Times New Roman" w:asciiTheme="minorEastAsia" w:hAnsiTheme="minorEastAsia" w:eastAsiaTheme="minorEastAsia"/>
                <w:kern w:val="2"/>
                <w:sz w:val="28"/>
                <w:szCs w:val="28"/>
                <w:vertAlign w:val="baseline"/>
                <w:lang w:val="en-US" w:eastAsia="zh-CN" w:bidi="ar-SA"/>
              </w:rPr>
              <w:t>无机非金属材料</w:t>
            </w:r>
          </w:p>
        </w:tc>
        <w:tc>
          <w:tcPr>
            <w:tcW w:w="2224" w:type="dxa"/>
          </w:tcPr>
          <w:p>
            <w:pP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eastAsia="zh-CN"/>
              </w:rPr>
              <w:t>方媛老师</w:t>
            </w:r>
          </w:p>
        </w:tc>
        <w:tc>
          <w:tcPr>
            <w:tcW w:w="2054" w:type="dxa"/>
          </w:tcPr>
          <w:p>
            <w:pPr>
              <w:rPr>
                <w:rFonts w:hint="default" w:asciiTheme="minorEastAsia" w:hAnsiTheme="minor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  <w:vertAlign w:val="baseline"/>
                <w:lang w:val="en-US" w:eastAsia="zh-CN"/>
              </w:rPr>
              <w:t>13979805622</w:t>
            </w:r>
          </w:p>
        </w:tc>
      </w:tr>
    </w:tbl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4651375</wp:posOffset>
            </wp:positionH>
            <wp:positionV relativeFrom="page">
              <wp:posOffset>8503285</wp:posOffset>
            </wp:positionV>
            <wp:extent cx="1102995" cy="1096010"/>
            <wp:effectExtent l="0" t="0" r="1905" b="8890"/>
            <wp:wrapNone/>
            <wp:docPr id="1" name="图片 3" descr="微信图片_20211208113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微信图片_202112081137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299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>江西陶瓷工艺美术职业技术学院</w:t>
      </w:r>
    </w:p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 xml:space="preserve">                                        </w:t>
      </w:r>
      <w:r>
        <w:rPr>
          <w:rFonts w:hint="eastAsia" w:asciiTheme="minorEastAsia" w:hAnsiTheme="minorEastAsia" w:eastAsiaTheme="minorEastAsia"/>
          <w:sz w:val="28"/>
          <w:szCs w:val="28"/>
        </w:rPr>
        <w:t xml:space="preserve">学 </w:t>
      </w:r>
      <w:r>
        <w:rPr>
          <w:rFonts w:asciiTheme="minorEastAsia" w:hAnsiTheme="minorEastAsia" w:eastAsiaTheme="minorEastAsia"/>
          <w:sz w:val="28"/>
          <w:szCs w:val="28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28"/>
        </w:rPr>
        <w:t>工  处</w:t>
      </w:r>
    </w:p>
    <w:p>
      <w:pPr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                         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U3NmQ4OTZjYmQ0ZmI4ZDU0OTg2MzdmN2E3YTA3NmUifQ=="/>
  </w:docVars>
  <w:rsids>
    <w:rsidRoot w:val="00C904DF"/>
    <w:rsid w:val="004D2600"/>
    <w:rsid w:val="00C745DB"/>
    <w:rsid w:val="00C904DF"/>
    <w:rsid w:val="00CF2D87"/>
    <w:rsid w:val="0838082E"/>
    <w:rsid w:val="0A331A9E"/>
    <w:rsid w:val="1F8B2887"/>
    <w:rsid w:val="331C034D"/>
    <w:rsid w:val="469028DE"/>
    <w:rsid w:val="4B6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uiPriority w:val="0"/>
    <w:rPr>
      <w:color w:val="666666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uiPriority w:val="0"/>
  </w:style>
  <w:style w:type="character" w:styleId="9">
    <w:name w:val="HTML Acronym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666666"/>
      <w:u w:val="none"/>
    </w:rPr>
  </w:style>
  <w:style w:type="character" w:styleId="12">
    <w:name w:val="HTML Code"/>
    <w:basedOn w:val="5"/>
    <w:uiPriority w:val="0"/>
    <w:rPr>
      <w:rFonts w:ascii="Courier New" w:hAnsi="Courier New"/>
      <w:sz w:val="20"/>
    </w:rPr>
  </w:style>
  <w:style w:type="character" w:styleId="13">
    <w:name w:val="HTML Cite"/>
    <w:basedOn w:val="5"/>
    <w:uiPriority w:val="0"/>
  </w:style>
  <w:style w:type="character" w:customStyle="1" w:styleId="14">
    <w:name w:val="first-child"/>
    <w:basedOn w:val="5"/>
    <w:uiPriority w:val="0"/>
  </w:style>
  <w:style w:type="character" w:customStyle="1" w:styleId="15">
    <w:name w:val="layui-this"/>
    <w:basedOn w:val="5"/>
    <w:uiPriority w:val="0"/>
    <w:rPr>
      <w:bdr w:val="single" w:color="EEEEEE" w:sz="4" w:space="0"/>
      <w:shd w:val="clear" w:fill="FFFFFF"/>
    </w:rPr>
  </w:style>
  <w:style w:type="character" w:customStyle="1" w:styleId="16">
    <w:name w:val="hover16"/>
    <w:basedOn w:val="5"/>
    <w:uiPriority w:val="0"/>
    <w:rPr>
      <w:color w:val="337AB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290</Words>
  <Characters>352</Characters>
  <Lines>2</Lines>
  <Paragraphs>1</Paragraphs>
  <TotalTime>1</TotalTime>
  <ScaleCrop>false</ScaleCrop>
  <LinksUpToDate>false</LinksUpToDate>
  <CharactersWithSpaces>555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2021-10-19T00:54:00Z</dcterms:created>
  <dc:creator>微软用户</dc:creator>
  <cp:lastModifiedBy>吕漂亮</cp:lastModifiedBy>
  <cp:lastPrinted>2022-09-01T02:10:00Z</cp:lastPrinted>
  <dcterms:modified xsi:type="dcterms:W3CDTF">2023-05-30T02:28:49Z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404C24CE35CB426DA72F47DCCB285ED6_13</vt:lpwstr>
  </property>
</Properties>
</file>